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Sora" w:cs="Sora" w:eastAsia="Sora" w:hAnsi="Sora"/>
          <w:color w:val="6F6B65"/>
          <w:sz w:val="18"/>
          <w:szCs w:val="18"/>
        </w:rPr>
        <w:t xml:space="preserve">Press Release · Advance Information for Trade Partners</w:t>
      </w:r>
    </w:p>
    <w:p>
      <w:pPr>
        <w:spacing w:after="400"/>
      </w:pPr>
      <w:r>
        <w:rPr>
          <w:rFonts w:ascii="Sora" w:cs="Sora" w:eastAsia="Sora" w:hAnsi="Sora"/>
          <w:color w:val="6F6B65"/>
          <w:sz w:val="18"/>
          <w:szCs w:val="18"/>
        </w:rPr>
        <w:t xml:space="preserve">Publication: 29 September 2026</w:t>
      </w:r>
    </w:p>
    <w:p>
      <w:pPr>
        <w:spacing w:after="60"/>
      </w:pPr>
      <w:r>
        <w:rPr>
          <w:rFonts w:ascii="Sora" w:cs="Sora" w:eastAsia="Sora" w:hAnsi="Sora"/>
          <w:b/>
          <w:bCs/>
          <w:color w:val="1A1A1A"/>
          <w:sz w:val="56"/>
          <w:szCs w:val="56"/>
        </w:rPr>
        <w:t xml:space="preserve">Golden Hour</w:t>
      </w:r>
    </w:p>
    <w:p>
      <w:pPr>
        <w:spacing w:after="60"/>
      </w:pPr>
      <w:r>
        <w:rPr>
          <w:rFonts w:ascii="Sora" w:cs="Sora" w:eastAsia="Sora" w:hAnsi="Sora"/>
          <w:color w:val="1A1A1A"/>
          <w:sz w:val="24"/>
          <w:szCs w:val="24"/>
        </w:rPr>
        <w:t xml:space="preserve">Electronic Chalet Cuckoo Clock, 27 cm</w:t>
      </w:r>
    </w:p>
    <w:p>
      <w:pPr>
        <w:spacing w:after="360"/>
      </w:pPr>
      <w:r>
        <w:rPr>
          <w:rFonts w:ascii="Sora" w:cs="Sora" w:eastAsia="Sora" w:hAnsi="Sora"/>
          <w:color w:val="1A1A1A"/>
          <w:sz w:val="24"/>
          <w:szCs w:val="24"/>
        </w:rPr>
        <w:t xml:space="preserve">A Black Forest evening. Down to the last detail.</w:t>
      </w:r>
    </w:p>
    <w:p>
      <w:pPr>
        <w:spacing w:after="200"/>
      </w:pPr>
      <w:r>
        <w:rPr>
          <w:rFonts w:ascii="Sora" w:cs="Sora" w:eastAsia="Sora" w:hAnsi="Sora"/>
          <w:b/>
          <w:bCs/>
          <w:color w:val="1A1A1A"/>
          <w:sz w:val="24"/>
          <w:szCs w:val="24"/>
        </w:rPr>
        <w:t xml:space="preserve">When the cuckoo calls at the end of the day</w:t>
      </w:r>
    </w:p>
    <w:p>
      <w:pPr>
        <w:spacing w:after="160" w:line="300"/>
      </w:pPr>
      <w:r>
        <w:rPr>
          <w:rFonts w:ascii="Sora" w:cs="Sora" w:eastAsia="Sora" w:hAnsi="Sora"/>
          <w:b/>
          <w:bCs/>
          <w:color w:val="1A1A1A"/>
          <w:sz w:val="20"/>
          <w:szCs w:val="20"/>
        </w:rPr>
        <w:t xml:space="preserve">In front of a Black Forest chalet, a man sits at a table with his beer mug, a white goose beside him. Above the scene, the cuckoo waits for the hour to strike. With Golden Hour, Anton Schneider brings this familiar Black Forest moment into the home as an electronic cuckoo clock. From 29 September 2026, model Q 1695/9 will be available from specialist retailers and at www.schneider-clocks.com. The recommended retail price in Germany is €440 including 19% VAT.</w:t>
      </w:r>
    </w:p>
    <w:p>
      <w:pPr>
        <w:spacing w:after="160" w:line="300"/>
      </w:pPr>
      <w:r>
        <w:rPr>
          <w:rFonts w:ascii="Sora" w:cs="Sora" w:eastAsia="Sora" w:hAnsi="Sora"/>
          <w:color w:val="1A1A1A"/>
          <w:sz w:val="20"/>
          <w:szCs w:val="20"/>
        </w:rPr>
        <w:t xml:space="preserve">The little chalet tells a quiet story, and that is exactly where its charm lies. An evening in the Black Forest: wood, half-timbering, a beer on the table and the cuckoo above the scene. A shingled roof, shutters, fir trees and finely crafted figures give the model its character. The dial with the AS monogram forms a calm focal point.</w:t>
      </w:r>
    </w:p>
    <w:p>
      <w:pPr>
        <w:spacing w:after="160" w:line="300"/>
      </w:pPr>
      <w:r>
        <w:rPr>
          <w:rFonts w:ascii="Sora" w:cs="Sora" w:eastAsia="Sora" w:hAnsi="Sora"/>
          <w:color w:val="1A1A1A"/>
          <w:sz w:val="20"/>
          <w:szCs w:val="20"/>
        </w:rPr>
        <w:t xml:space="preserve">Each Golden Hour is individually handcrafted and finished at the manufactory in Gütenbach. The craftsmanship and attention to small details give every clock its own character.</w:t>
      </w:r>
    </w:p>
    <w:p>
      <w:pPr>
        <w:spacing w:after="160" w:line="300"/>
      </w:pPr>
      <w:r>
        <w:rPr>
          <w:rFonts w:ascii="Sora" w:cs="Sora" w:eastAsia="Sora" w:hAnsi="Sora"/>
          <w:color w:val="1A1A1A"/>
          <w:sz w:val="20"/>
          <w:szCs w:val="20"/>
        </w:rPr>
        <w:t xml:space="preserve">Anton Schneider was founded in Schonach in 1848 and has stood for Black Forest cuckoo clocks ever since. Today, the Anton Schneider brand is continued by AS 1848 GmbH in Gütenbach. With Golden Hour, Anton Schneider continues this tradition with a classic Black Forest chalet cuckoo clock powered by an electronic movement.</w:t>
      </w:r>
    </w:p>
    <w:p>
      <w:pPr>
        <w:spacing w:after="140" w:before="360"/>
      </w:pPr>
      <w:r>
        <w:rPr>
          <w:rFonts w:ascii="Sora" w:cs="Sora" w:eastAsia="Sora" w:hAnsi="Sora"/>
          <w:b/>
          <w:bCs/>
          <w:color w:val="1A1A1A"/>
          <w:sz w:val="28"/>
          <w:szCs w:val="28"/>
        </w:rPr>
        <w:t xml:space="preserve">Quality you can see</w:t>
      </w:r>
    </w:p>
    <w:p>
      <w:pPr>
        <w:spacing w:after="160" w:line="300"/>
      </w:pPr>
      <w:r>
        <w:rPr>
          <w:rFonts w:ascii="Sora" w:cs="Sora" w:eastAsia="Sora" w:hAnsi="Sora"/>
          <w:color w:val="1A1A1A"/>
          <w:sz w:val="20"/>
          <w:szCs w:val="20"/>
        </w:rPr>
        <w:t xml:space="preserve">Golden Hour is crafted from materials that define the character of a classic Black Forest cuckoo clock: a wooden case, a wooden cuckoo and metal pine cone weights. The facade features half-timbering, red shutters with flower boxes, two fir trees and a shingled roof beneath which the cuckoo door is set.</w:t>
      </w:r>
    </w:p>
    <w:p>
      <w:pPr>
        <w:spacing w:after="160" w:line="300"/>
      </w:pPr>
      <w:r>
        <w:rPr>
          <w:rFonts w:ascii="Sora" w:cs="Sora" w:eastAsia="Sora" w:hAnsi="Sora"/>
          <w:color w:val="1A1A1A"/>
          <w:sz w:val="20"/>
          <w:szCs w:val="20"/>
        </w:rPr>
        <w:t xml:space="preserve">In the yard, the scene that gives the model its name unfolds: a man sits at the wooden table, beer mug in hand and hat on his head. Beside him stands a white goose, as if it had just wandered over to join him. Small details such as the bundle of firewood beside the bench or the flowers at the window give the clock depth without overloading it.</w:t>
      </w:r>
    </w:p>
    <w:p>
      <w:pPr>
        <w:spacing w:after="160" w:line="300"/>
      </w:pPr>
      <w:r>
        <w:rPr>
          <w:rFonts w:ascii="Sora" w:cs="Sora" w:eastAsia="Sora" w:hAnsi="Sora"/>
          <w:color w:val="1A1A1A"/>
          <w:sz w:val="20"/>
          <w:szCs w:val="20"/>
        </w:rPr>
        <w:t xml:space="preserve">The dial with the AS monogram creates a clear focal point within the richly detailed facade: dark brown, white Roman numerals, wooden hands and the words Made in Germany. Look closely and you will discover the fine marks of craftsmanship that give each clock its own character.</w:t>
      </w:r>
    </w:p>
    <w:p>
      <w:pPr>
        <w:spacing w:after="140" w:before="360"/>
      </w:pPr>
      <w:r>
        <w:rPr>
          <w:rFonts w:ascii="Sora" w:cs="Sora" w:eastAsia="Sora" w:hAnsi="Sora"/>
          <w:b/>
          <w:bCs/>
          <w:color w:val="1A1A1A"/>
          <w:sz w:val="28"/>
          <w:szCs w:val="28"/>
        </w:rPr>
        <w:t xml:space="preserve">The cuckoo on the hour</w:t>
      </w:r>
    </w:p>
    <w:p>
      <w:pPr>
        <w:spacing w:after="160" w:line="300"/>
      </w:pPr>
      <w:r>
        <w:rPr>
          <w:rFonts w:ascii="Sora" w:cs="Sora" w:eastAsia="Sora" w:hAnsi="Sora"/>
          <w:color w:val="1A1A1A"/>
          <w:sz w:val="20"/>
          <w:szCs w:val="20"/>
        </w:rPr>
        <w:t xml:space="preserve">At the heart of Golden Hour is an electronic movement. On the hour, the door beneath the gable opens, the wooden cuckoo emerges and calls the hour. One of twelve melodies then plays. The music can be switched off, and the volume can be adjusted in three steps at the touch of a button. A light sensor provides automatic night shut-off: in darkness, the clock remains silent.</w:t>
      </w:r>
    </w:p>
    <w:p>
      <w:pPr>
        <w:spacing w:after="160" w:line="300"/>
      </w:pPr>
      <w:r>
        <w:rPr>
          <w:rFonts w:ascii="Sora" w:cs="Sora" w:eastAsia="Sora" w:hAnsi="Sora"/>
          <w:color w:val="1A1A1A"/>
          <w:sz w:val="20"/>
          <w:szCs w:val="20"/>
        </w:rPr>
        <w:t xml:space="preserve">The speaker remains hidden from view. It sits behind the side wall of the chalet, where a fine pattern of small holes allows the sound to pass through while the technology remains discreetly in the background.</w:t>
      </w:r>
    </w:p>
    <w:p>
      <w:pPr>
        <w:spacing w:after="160" w:line="300"/>
      </w:pPr>
      <w:r>
        <w:rPr>
          <w:rFonts w:ascii="Sora" w:cs="Sora" w:eastAsia="Sora" w:hAnsi="Sora"/>
          <w:color w:val="1A1A1A"/>
          <w:sz w:val="20"/>
          <w:szCs w:val="20"/>
        </w:rPr>
        <w:t xml:space="preserve">The movement runs on three C batteries, which are not included. The two metal pine cone weights and the pendulum complete the classic cuckoo clock appearance and are supplied with the clock.</w:t>
      </w:r>
    </w:p>
    <w:p>
      <w:pPr>
        <w:spacing w:after="140" w:before="360"/>
      </w:pPr>
      <w:r>
        <w:rPr>
          <w:rFonts w:ascii="Sora" w:cs="Sora" w:eastAsia="Sora" w:hAnsi="Sora"/>
          <w:b/>
          <w:bCs/>
          <w:color w:val="1A1A1A"/>
          <w:sz w:val="24"/>
          <w:szCs w:val="24"/>
        </w:rPr>
        <w:t xml:space="preserve">Handmade in Gütenbach</w:t>
      </w:r>
    </w:p>
    <w:p>
      <w:pPr>
        <w:spacing w:after="160" w:line="300"/>
      </w:pPr>
      <w:r>
        <w:rPr>
          <w:rFonts w:ascii="Sora" w:cs="Sora" w:eastAsia="Sora" w:hAnsi="Sora"/>
          <w:color w:val="1A1A1A"/>
          <w:sz w:val="20"/>
          <w:szCs w:val="20"/>
        </w:rPr>
        <w:t xml:space="preserve">Each Golden Hour is individually handcrafted, assembled and inspected at the Gütenbach manufactory, with attention to every detail.</w:t>
      </w:r>
    </w:p>
    <w:p>
      <w:pPr>
        <w:spacing w:after="140" w:before="360"/>
      </w:pPr>
      <w:r>
        <w:rPr>
          <w:rFonts w:ascii="Sora" w:cs="Sora" w:eastAsia="Sora" w:hAnsi="Sora"/>
          <w:b/>
          <w:bCs/>
          <w:color w:val="1A1A1A"/>
          <w:sz w:val="28"/>
          <w:szCs w:val="28"/>
        </w:rPr>
        <w:t xml:space="preserve">Technical Data</w:t>
      </w:r>
    </w:p>
    <w:p>
      <w:pPr>
        <w:spacing w:after="140" w:before="240"/>
      </w:pPr>
      <w:r>
        <w:rPr>
          <w:rFonts w:ascii="Sora" w:cs="Sora" w:eastAsia="Sora" w:hAnsi="Sora"/>
          <w:b/>
          <w:bCs/>
          <w:color w:val="1A1A1A"/>
          <w:sz w:val="24"/>
          <w:szCs w:val="24"/>
        </w:rPr>
        <w:t xml:space="preserve">Case and Scene</w:t>
      </w:r>
    </w:p>
    <w:p>
      <w:pPr>
        <w:spacing w:after="60"/>
      </w:pPr>
      <w:r>
        <w:rPr>
          <w:rFonts w:ascii="Sora" w:cs="Sora" w:eastAsia="Sora" w:hAnsi="Sora"/>
          <w:b/>
          <w:bCs/>
          <w:color w:val="1A1A1A"/>
          <w:sz w:val="19"/>
          <w:szCs w:val="19"/>
        </w:rPr>
        <w:t xml:space="preserve">Type: </w:t>
      </w:r>
      <w:r>
        <w:rPr>
          <w:rFonts w:ascii="Sora" w:cs="Sora" w:eastAsia="Sora" w:hAnsi="Sora"/>
          <w:color w:val="1A1A1A"/>
          <w:sz w:val="19"/>
          <w:szCs w:val="19"/>
        </w:rPr>
        <w:t xml:space="preserve">Chalet cuckoo clock, 27 cm</w:t>
      </w:r>
    </w:p>
    <w:p>
      <w:pPr>
        <w:spacing w:after="60"/>
      </w:pPr>
      <w:r>
        <w:rPr>
          <w:rFonts w:ascii="Sora" w:cs="Sora" w:eastAsia="Sora" w:hAnsi="Sora"/>
          <w:b/>
          <w:bCs/>
          <w:color w:val="1A1A1A"/>
          <w:sz w:val="19"/>
          <w:szCs w:val="19"/>
        </w:rPr>
        <w:t xml:space="preserve">Dimensions: </w:t>
      </w:r>
      <w:r>
        <w:rPr>
          <w:rFonts w:ascii="Sora" w:cs="Sora" w:eastAsia="Sora" w:hAnsi="Sora"/>
          <w:color w:val="1A1A1A"/>
          <w:sz w:val="19"/>
          <w:szCs w:val="19"/>
        </w:rPr>
        <w:t xml:space="preserve">Height 27.0 cm, Width 26.0 cm, Depth 15.5 cm</w:t>
      </w:r>
    </w:p>
    <w:p>
      <w:pPr>
        <w:spacing w:after="60"/>
      </w:pPr>
      <w:r>
        <w:rPr>
          <w:rFonts w:ascii="Sora" w:cs="Sora" w:eastAsia="Sora" w:hAnsi="Sora"/>
          <w:b/>
          <w:bCs/>
          <w:color w:val="1A1A1A"/>
          <w:sz w:val="19"/>
          <w:szCs w:val="19"/>
        </w:rPr>
        <w:t xml:space="preserve">Weight: </w:t>
      </w:r>
      <w:r>
        <w:rPr>
          <w:rFonts w:ascii="Sora" w:cs="Sora" w:eastAsia="Sora" w:hAnsi="Sora"/>
          <w:color w:val="1A1A1A"/>
          <w:sz w:val="19"/>
          <w:szCs w:val="19"/>
        </w:rPr>
        <w:t xml:space="preserve">1.5 kg (with weights and pendulum)</w:t>
      </w:r>
    </w:p>
    <w:p>
      <w:pPr>
        <w:spacing w:after="60"/>
      </w:pPr>
      <w:r>
        <w:rPr>
          <w:rFonts w:ascii="Sora" w:cs="Sora" w:eastAsia="Sora" w:hAnsi="Sora"/>
          <w:b/>
          <w:bCs/>
          <w:color w:val="1A1A1A"/>
          <w:sz w:val="19"/>
          <w:szCs w:val="19"/>
        </w:rPr>
        <w:t xml:space="preserve">Material: </w:t>
      </w:r>
      <w:r>
        <w:rPr>
          <w:rFonts w:ascii="Sora" w:cs="Sora" w:eastAsia="Sora" w:hAnsi="Sora"/>
          <w:color w:val="1A1A1A"/>
          <w:sz w:val="19"/>
          <w:szCs w:val="19"/>
        </w:rPr>
        <w:t xml:space="preserve">Wooden case, Metal pine cone weights</w:t>
      </w:r>
    </w:p>
    <w:p>
      <w:pPr>
        <w:spacing w:after="60"/>
      </w:pPr>
      <w:r>
        <w:rPr>
          <w:rFonts w:ascii="Sora" w:cs="Sora" w:eastAsia="Sora" w:hAnsi="Sora"/>
          <w:b/>
          <w:bCs/>
          <w:color w:val="1A1A1A"/>
          <w:sz w:val="19"/>
          <w:szCs w:val="19"/>
        </w:rPr>
        <w:t xml:space="preserve">Scene: </w:t>
      </w:r>
      <w:r>
        <w:rPr>
          <w:rFonts w:ascii="Sora" w:cs="Sora" w:eastAsia="Sora" w:hAnsi="Sora"/>
          <w:color w:val="1A1A1A"/>
          <w:sz w:val="19"/>
          <w:szCs w:val="19"/>
        </w:rPr>
        <w:t xml:space="preserve">Man with beer mug at the table, static figure, White goose in the yard, Two fir trees, bundle of firewood, shutters with flower boxes</w:t>
      </w:r>
    </w:p>
    <w:p>
      <w:pPr>
        <w:spacing w:after="60"/>
      </w:pPr>
      <w:r>
        <w:rPr>
          <w:rFonts w:ascii="Sora" w:cs="Sora" w:eastAsia="Sora" w:hAnsi="Sora"/>
          <w:b/>
          <w:bCs/>
          <w:color w:val="1A1A1A"/>
          <w:sz w:val="19"/>
          <w:szCs w:val="19"/>
        </w:rPr>
        <w:t xml:space="preserve">Colour: </w:t>
      </w:r>
      <w:r>
        <w:rPr>
          <w:rFonts w:ascii="Sora" w:cs="Sora" w:eastAsia="Sora" w:hAnsi="Sora"/>
          <w:color w:val="1A1A1A"/>
          <w:sz w:val="19"/>
          <w:szCs w:val="19"/>
        </w:rPr>
        <w:t xml:space="preserve">Brown</w:t>
      </w:r>
    </w:p>
    <w:p>
      <w:pPr>
        <w:spacing w:after="140" w:before="240"/>
      </w:pPr>
      <w:r>
        <w:rPr>
          <w:rFonts w:ascii="Sora" w:cs="Sora" w:eastAsia="Sora" w:hAnsi="Sora"/>
          <w:b/>
          <w:bCs/>
          <w:color w:val="1A1A1A"/>
          <w:sz w:val="24"/>
          <w:szCs w:val="24"/>
        </w:rPr>
        <w:t xml:space="preserve">Dial and Hands</w:t>
      </w:r>
    </w:p>
    <w:p>
      <w:pPr>
        <w:spacing w:after="60"/>
      </w:pPr>
      <w:r>
        <w:rPr>
          <w:rFonts w:ascii="Sora" w:cs="Sora" w:eastAsia="Sora" w:hAnsi="Sora"/>
          <w:b/>
          <w:bCs/>
          <w:color w:val="1A1A1A"/>
          <w:sz w:val="19"/>
          <w:szCs w:val="19"/>
        </w:rPr>
        <w:t xml:space="preserve">Dial: </w:t>
      </w:r>
      <w:r>
        <w:rPr>
          <w:rFonts w:ascii="Sora" w:cs="Sora" w:eastAsia="Sora" w:hAnsi="Sora"/>
          <w:color w:val="1A1A1A"/>
          <w:sz w:val="19"/>
          <w:szCs w:val="19"/>
        </w:rPr>
        <w:t xml:space="preserve">Brown, smooth, with AS monogram, White Roman numerals, Made in Germany lettering</w:t>
      </w:r>
    </w:p>
    <w:p>
      <w:pPr>
        <w:spacing w:after="60"/>
      </w:pPr>
      <w:r>
        <w:rPr>
          <w:rFonts w:ascii="Sora" w:cs="Sora" w:eastAsia="Sora" w:hAnsi="Sora"/>
          <w:b/>
          <w:bCs/>
          <w:color w:val="1A1A1A"/>
          <w:sz w:val="19"/>
          <w:szCs w:val="19"/>
        </w:rPr>
        <w:t xml:space="preserve">Hands: </w:t>
      </w:r>
      <w:r>
        <w:rPr>
          <w:rFonts w:ascii="Sora" w:cs="Sora" w:eastAsia="Sora" w:hAnsi="Sora"/>
          <w:color w:val="1A1A1A"/>
          <w:sz w:val="19"/>
          <w:szCs w:val="19"/>
        </w:rPr>
        <w:t xml:space="preserve">Wooden hands</w:t>
      </w:r>
    </w:p>
    <w:p>
      <w:pPr>
        <w:spacing w:after="140" w:before="240"/>
      </w:pPr>
      <w:r>
        <w:rPr>
          <w:rFonts w:ascii="Sora" w:cs="Sora" w:eastAsia="Sora" w:hAnsi="Sora"/>
          <w:b/>
          <w:bCs/>
          <w:color w:val="1A1A1A"/>
          <w:sz w:val="24"/>
          <w:szCs w:val="24"/>
        </w:rPr>
        <w:t xml:space="preserve">Movement and Functions</w:t>
      </w:r>
    </w:p>
    <w:p>
      <w:pPr>
        <w:spacing w:after="60"/>
      </w:pPr>
      <w:r>
        <w:rPr>
          <w:rFonts w:ascii="Sora" w:cs="Sora" w:eastAsia="Sora" w:hAnsi="Sora"/>
          <w:b/>
          <w:bCs/>
          <w:color w:val="1A1A1A"/>
          <w:sz w:val="19"/>
          <w:szCs w:val="19"/>
        </w:rPr>
        <w:t xml:space="preserve">Movement: </w:t>
      </w:r>
      <w:r>
        <w:rPr>
          <w:rFonts w:ascii="Sora" w:cs="Sora" w:eastAsia="Sora" w:hAnsi="Sora"/>
          <w:color w:val="1A1A1A"/>
          <w:sz w:val="19"/>
          <w:szCs w:val="19"/>
        </w:rPr>
        <w:t xml:space="preserve">Electronic movement</w:t>
      </w:r>
    </w:p>
    <w:p>
      <w:pPr>
        <w:spacing w:after="60"/>
      </w:pPr>
      <w:r>
        <w:rPr>
          <w:rFonts w:ascii="Sora" w:cs="Sora" w:eastAsia="Sora" w:hAnsi="Sora"/>
          <w:b/>
          <w:bCs/>
          <w:color w:val="1A1A1A"/>
          <w:sz w:val="19"/>
          <w:szCs w:val="19"/>
        </w:rPr>
        <w:t xml:space="preserve">Power: </w:t>
      </w:r>
      <w:r>
        <w:rPr>
          <w:rFonts w:ascii="Sora" w:cs="Sora" w:eastAsia="Sora" w:hAnsi="Sora"/>
          <w:color w:val="1A1A1A"/>
          <w:sz w:val="19"/>
          <w:szCs w:val="19"/>
        </w:rPr>
        <w:t xml:space="preserve">3 C batteries, Not included</w:t>
      </w:r>
    </w:p>
    <w:p>
      <w:pPr>
        <w:spacing w:after="60"/>
      </w:pPr>
      <w:r>
        <w:rPr>
          <w:rFonts w:ascii="Sora" w:cs="Sora" w:eastAsia="Sora" w:hAnsi="Sora"/>
          <w:b/>
          <w:bCs/>
          <w:color w:val="1A1A1A"/>
          <w:sz w:val="19"/>
          <w:szCs w:val="19"/>
        </w:rPr>
        <w:t xml:space="preserve">Cuckoo: </w:t>
      </w:r>
      <w:r>
        <w:rPr>
          <w:rFonts w:ascii="Sora" w:cs="Sora" w:eastAsia="Sora" w:hAnsi="Sora"/>
          <w:color w:val="1A1A1A"/>
          <w:sz w:val="19"/>
          <w:szCs w:val="19"/>
        </w:rPr>
        <w:t xml:space="preserve">Calls the hour on the hour, Wooden cuckoo</w:t>
      </w:r>
    </w:p>
    <w:p>
      <w:pPr>
        <w:spacing w:after="60"/>
      </w:pPr>
      <w:r>
        <w:rPr>
          <w:rFonts w:ascii="Sora" w:cs="Sora" w:eastAsia="Sora" w:hAnsi="Sora"/>
          <w:b/>
          <w:bCs/>
          <w:color w:val="1A1A1A"/>
          <w:sz w:val="19"/>
          <w:szCs w:val="19"/>
        </w:rPr>
        <w:t xml:space="preserve">Music: </w:t>
      </w:r>
      <w:r>
        <w:rPr>
          <w:rFonts w:ascii="Sora" w:cs="Sora" w:eastAsia="Sora" w:hAnsi="Sora"/>
          <w:color w:val="1A1A1A"/>
          <w:sz w:val="19"/>
          <w:szCs w:val="19"/>
        </w:rPr>
        <w:t xml:space="preserve">Twelve melodies, Can be switched off, Volume adjustable in three steps at the touch of a button</w:t>
      </w:r>
    </w:p>
    <w:p>
      <w:pPr>
        <w:spacing w:after="60"/>
      </w:pPr>
      <w:r>
        <w:rPr>
          <w:rFonts w:ascii="Sora" w:cs="Sora" w:eastAsia="Sora" w:hAnsi="Sora"/>
          <w:b/>
          <w:bCs/>
          <w:color w:val="1A1A1A"/>
          <w:sz w:val="19"/>
          <w:szCs w:val="19"/>
        </w:rPr>
        <w:t xml:space="preserve">Night shut-off: </w:t>
      </w:r>
      <w:r>
        <w:rPr>
          <w:rFonts w:ascii="Sora" w:cs="Sora" w:eastAsia="Sora" w:hAnsi="Sora"/>
          <w:color w:val="1A1A1A"/>
          <w:sz w:val="19"/>
          <w:szCs w:val="19"/>
        </w:rPr>
        <w:t xml:space="preserve">Automatic via light sensor</w:t>
      </w:r>
    </w:p>
    <w:p>
      <w:pPr>
        <w:spacing w:after="140" w:before="240"/>
      </w:pPr>
      <w:r>
        <w:rPr>
          <w:rFonts w:ascii="Sora" w:cs="Sora" w:eastAsia="Sora" w:hAnsi="Sora"/>
          <w:b/>
          <w:bCs/>
          <w:color w:val="1A1A1A"/>
          <w:sz w:val="24"/>
          <w:szCs w:val="24"/>
        </w:rPr>
        <w:t xml:space="preserve">Price and Availability</w:t>
      </w:r>
    </w:p>
    <w:p>
      <w:pPr>
        <w:spacing w:after="60"/>
      </w:pPr>
      <w:r>
        <w:rPr>
          <w:rFonts w:ascii="Sora" w:cs="Sora" w:eastAsia="Sora" w:hAnsi="Sora"/>
          <w:b/>
          <w:bCs/>
          <w:color w:val="1A1A1A"/>
          <w:sz w:val="19"/>
          <w:szCs w:val="19"/>
        </w:rPr>
        <w:t xml:space="preserve">German RRP: </w:t>
      </w:r>
      <w:r>
        <w:rPr>
          <w:rFonts w:ascii="Sora" w:cs="Sora" w:eastAsia="Sora" w:hAnsi="Sora"/>
          <w:color w:val="1A1A1A"/>
          <w:sz w:val="19"/>
          <w:szCs w:val="19"/>
        </w:rPr>
        <w:t xml:space="preserve">€440.00 incl. 19% VAT</w:t>
      </w:r>
    </w:p>
    <w:p>
      <w:pPr>
        <w:spacing w:after="60"/>
      </w:pPr>
      <w:r>
        <w:rPr>
          <w:rFonts w:ascii="Sora" w:cs="Sora" w:eastAsia="Sora" w:hAnsi="Sora"/>
          <w:b/>
          <w:bCs/>
          <w:color w:val="1A1A1A"/>
          <w:sz w:val="19"/>
          <w:szCs w:val="19"/>
        </w:rPr>
        <w:t xml:space="preserve">Available from: </w:t>
      </w:r>
      <w:r>
        <w:rPr>
          <w:rFonts w:ascii="Sora" w:cs="Sora" w:eastAsia="Sora" w:hAnsi="Sora"/>
          <w:color w:val="1A1A1A"/>
          <w:sz w:val="19"/>
          <w:szCs w:val="19"/>
        </w:rPr>
        <w:t xml:space="preserve">29 September 2026, Specialist retailers and www.schneider-clocks.com</w:t>
      </w:r>
    </w:p>
    <w:p>
      <w:pPr>
        <w:spacing w:after="60"/>
      </w:pPr>
      <w:r>
        <w:rPr>
          <w:rFonts w:ascii="Sora" w:cs="Sora" w:eastAsia="Sora" w:hAnsi="Sora"/>
          <w:b/>
          <w:bCs/>
          <w:color w:val="1A1A1A"/>
          <w:sz w:val="19"/>
          <w:szCs w:val="19"/>
        </w:rPr>
        <w:t xml:space="preserve">Model: </w:t>
      </w:r>
      <w:r>
        <w:rPr>
          <w:rFonts w:ascii="Sora" w:cs="Sora" w:eastAsia="Sora" w:hAnsi="Sora"/>
          <w:color w:val="1A1A1A"/>
          <w:sz w:val="19"/>
          <w:szCs w:val="19"/>
        </w:rPr>
        <w:t xml:space="preserve">Q 1695/9 Golden Hour</w:t>
      </w:r>
    </w:p>
    <w:p>
      <w:pPr>
        <w:spacing w:after="60"/>
      </w:pPr>
      <w:r>
        <w:rPr>
          <w:rFonts w:ascii="Sora" w:cs="Sora" w:eastAsia="Sora" w:hAnsi="Sora"/>
          <w:b/>
          <w:bCs/>
          <w:color w:val="1A1A1A"/>
          <w:sz w:val="19"/>
          <w:szCs w:val="19"/>
        </w:rPr>
        <w:t xml:space="preserve">Article number: </w:t>
      </w:r>
      <w:r>
        <w:rPr>
          <w:rFonts w:ascii="Sora" w:cs="Sora" w:eastAsia="Sora" w:hAnsi="Sora"/>
          <w:color w:val="1A1A1A"/>
          <w:sz w:val="19"/>
          <w:szCs w:val="19"/>
        </w:rPr>
        <w:t xml:space="preserve">90169509</w:t>
      </w:r>
    </w:p>
    <w:p>
      <w:pPr>
        <w:spacing w:after="60"/>
      </w:pPr>
      <w:r>
        <w:rPr>
          <w:rFonts w:ascii="Sora" w:cs="Sora" w:eastAsia="Sora" w:hAnsi="Sora"/>
          <w:b/>
          <w:bCs/>
          <w:color w:val="1A1A1A"/>
          <w:sz w:val="19"/>
          <w:szCs w:val="19"/>
        </w:rPr>
        <w:t xml:space="preserve">GTIN: </w:t>
      </w:r>
      <w:r>
        <w:rPr>
          <w:rFonts w:ascii="Sora" w:cs="Sora" w:eastAsia="Sora" w:hAnsi="Sora"/>
          <w:color w:val="1A1A1A"/>
          <w:sz w:val="19"/>
          <w:szCs w:val="19"/>
        </w:rPr>
        <w:t xml:space="preserve">04262579890611</w:t>
      </w:r>
    </w:p>
    <w:p>
      <w:pPr>
        <w:spacing w:after="140" w:before="360"/>
      </w:pPr>
      <w:r>
        <w:rPr>
          <w:rFonts w:ascii="Sora" w:cs="Sora" w:eastAsia="Sora" w:hAnsi="Sora"/>
          <w:b/>
          <w:bCs/>
          <w:color w:val="1A1A1A"/>
          <w:sz w:val="28"/>
          <w:szCs w:val="28"/>
        </w:rPr>
        <w:t xml:space="preserve">About Anton Schneider</w:t>
      </w:r>
    </w:p>
    <w:p>
      <w:pPr>
        <w:spacing w:after="160" w:line="300"/>
      </w:pPr>
      <w:r>
        <w:rPr>
          <w:rFonts w:ascii="Sora" w:cs="Sora" w:eastAsia="Sora" w:hAnsi="Sora"/>
          <w:color w:val="1A1A1A"/>
          <w:sz w:val="20"/>
          <w:szCs w:val="20"/>
        </w:rPr>
        <w:t xml:space="preserve">Anton Schneider was founded in Schonach in the Black Forest in 1848 and has stood for the tradition of the Black Forest cuckoo clock ever since. Since January 2026, the Anton Schneider brand has been continued by AS 1848 GmbH in Gütenbach, where mechanical and electronic cuckoo clocks are handcrafted. With new models, new partners and a growing network of specialist retailers, Anton Schneider continues to develop the Black Forest cuckoo clock for the future. The clocks are available from specialist retailers and from the brand’s own online shop at www.schneider-clocks.com.</w:t>
      </w:r>
    </w:p>
    <w:p>
      <w:pPr>
        <w:spacing w:after="160" w:line="300"/>
      </w:pPr>
      <w:r>
        <w:rPr>
          <w:rFonts w:ascii="Sora" w:cs="Sora" w:eastAsia="Sora" w:hAnsi="Sora"/>
          <w:b/>
          <w:bCs/>
          <w:color w:val="1A1A1A"/>
          <w:sz w:val="20"/>
          <w:szCs w:val="20"/>
        </w:rPr>
        <w:t xml:space="preserve">Where Time Becomes a Story.</w:t>
      </w:r>
    </w:p>
    <w:p>
      <w:pPr>
        <w:spacing w:after="140" w:before="360"/>
      </w:pPr>
      <w:r>
        <w:rPr>
          <w:rFonts w:ascii="Sora" w:cs="Sora" w:eastAsia="Sora" w:hAnsi="Sora"/>
          <w:b/>
          <w:bCs/>
          <w:color w:val="1A1A1A"/>
          <w:sz w:val="24"/>
          <w:szCs w:val="24"/>
        </w:rPr>
        <w:t xml:space="preserve">Press and Trade Enquiries</w:t>
      </w:r>
    </w:p>
    <w:p>
      <w:pPr>
        <w:spacing w:after="40"/>
      </w:pPr>
      <w:r>
        <w:rPr>
          <w:rFonts w:ascii="Sora" w:cs="Sora" w:eastAsia="Sora" w:hAnsi="Sora"/>
          <w:color w:val="1A1A1A"/>
          <w:sz w:val="20"/>
          <w:szCs w:val="20"/>
        </w:rPr>
        <w:t xml:space="preserve">Franz von Truchseß, Managing Director</w:t>
      </w:r>
    </w:p>
    <w:p>
      <w:pPr>
        <w:spacing w:after="40"/>
      </w:pPr>
      <w:r>
        <w:rPr>
          <w:rFonts w:ascii="Sora" w:cs="Sora" w:eastAsia="Sora" w:hAnsi="Sora"/>
          <w:color w:val="1A1A1A"/>
          <w:sz w:val="20"/>
          <w:szCs w:val="20"/>
        </w:rPr>
        <w:t xml:space="preserve">franz.truchsess@schneider-clocks.com</w:t>
      </w:r>
    </w:p>
    <w:p>
      <w:pPr>
        <w:spacing w:after="40"/>
      </w:pPr>
      <w:r>
        <w:rPr>
          <w:rFonts w:ascii="Sora" w:cs="Sora" w:eastAsia="Sora" w:hAnsi="Sora"/>
          <w:color w:val="1A1A1A"/>
          <w:sz w:val="20"/>
          <w:szCs w:val="20"/>
        </w:rPr>
        <w:t xml:space="preserve">T +49 7723 6568040</w:t>
      </w:r>
    </w:p>
    <w:p>
      <w:pPr>
        <w:spacing w:after="140" w:before="360"/>
      </w:pPr>
      <w:r>
        <w:rPr>
          <w:rFonts w:ascii="Sora" w:cs="Sora" w:eastAsia="Sora" w:hAnsi="Sora"/>
          <w:b/>
          <w:bCs/>
          <w:color w:val="1A1A1A"/>
          <w:sz w:val="24"/>
          <w:szCs w:val="24"/>
        </w:rPr>
        <w:t xml:space="preserve">Product Page and Press Area</w:t>
      </w:r>
    </w:p>
    <w:p>
      <w:pPr>
        <w:spacing w:after="40"/>
      </w:pPr>
      <w:r>
        <w:rPr>
          <w:rFonts w:ascii="Sora" w:cs="Sora" w:eastAsia="Sora" w:hAnsi="Sora"/>
          <w:b/>
          <w:bCs/>
          <w:color w:val="1A1A1A"/>
          <w:sz w:val="20"/>
          <w:szCs w:val="20"/>
        </w:rPr>
        <w:t xml:space="preserve">Product page English: </w:t>
      </w:r>
      <w:r>
        <w:rPr>
          <w:rFonts w:ascii="Sora" w:cs="Sora" w:eastAsia="Sora" w:hAnsi="Sora"/>
          <w:color w:val="B5654A"/>
          <w:sz w:val="20"/>
          <w:szCs w:val="20"/>
        </w:rPr>
        <w:t xml:space="preserve">https://www.schneider-clocks.com/en/products/q-1695-9-golden-hour</w:t>
      </w:r>
    </w:p>
    <w:p>
      <w:pPr>
        <w:spacing w:after="40"/>
      </w:pPr>
      <w:r>
        <w:rPr>
          <w:rFonts w:ascii="Sora" w:cs="Sora" w:eastAsia="Sora" w:hAnsi="Sora"/>
          <w:b/>
          <w:bCs/>
          <w:color w:val="1A1A1A"/>
          <w:sz w:val="20"/>
          <w:szCs w:val="20"/>
        </w:rPr>
        <w:t xml:space="preserve">Product page German: </w:t>
      </w:r>
      <w:r>
        <w:rPr>
          <w:rFonts w:ascii="Sora" w:cs="Sora" w:eastAsia="Sora" w:hAnsi="Sora"/>
          <w:color w:val="B5654A"/>
          <w:sz w:val="20"/>
          <w:szCs w:val="20"/>
        </w:rPr>
        <w:t xml:space="preserve">https://www.schneider-clocks.com/products/q-1695-9-abendgold</w:t>
      </w:r>
    </w:p>
    <w:p>
      <w:pPr>
        <w:spacing w:after="40"/>
      </w:pPr>
      <w:r>
        <w:rPr>
          <w:rFonts w:ascii="Sora" w:cs="Sora" w:eastAsia="Sora" w:hAnsi="Sora"/>
          <w:b/>
          <w:bCs/>
          <w:color w:val="1A1A1A"/>
          <w:sz w:val="20"/>
          <w:szCs w:val="20"/>
        </w:rPr>
        <w:t xml:space="preserve">Press area English: </w:t>
      </w:r>
      <w:r>
        <w:rPr>
          <w:rFonts w:ascii="Sora" w:cs="Sora" w:eastAsia="Sora" w:hAnsi="Sora"/>
          <w:color w:val="B5654A"/>
          <w:sz w:val="20"/>
          <w:szCs w:val="20"/>
        </w:rPr>
        <w:t xml:space="preserve">https://www.schneider-clocks.com/en/pages/pressebilder</w:t>
      </w:r>
    </w:p>
    <w:p>
      <w:pPr>
        <w:spacing w:after="40"/>
      </w:pPr>
      <w:r>
        <w:rPr>
          <w:rFonts w:ascii="Sora" w:cs="Sora" w:eastAsia="Sora" w:hAnsi="Sora"/>
          <w:b/>
          <w:bCs/>
          <w:color w:val="1A1A1A"/>
          <w:sz w:val="20"/>
          <w:szCs w:val="20"/>
        </w:rPr>
        <w:t xml:space="preserve">Press area German: </w:t>
      </w:r>
      <w:r>
        <w:rPr>
          <w:rFonts w:ascii="Sora" w:cs="Sora" w:eastAsia="Sora" w:hAnsi="Sora"/>
          <w:color w:val="B5654A"/>
          <w:sz w:val="20"/>
          <w:szCs w:val="20"/>
        </w:rPr>
        <w:t xml:space="preserve">https://www.schneider-clocks.com/pages/pressebilder</w:t>
      </w:r>
    </w:p>
    <w:p>
      <w:pPr>
        <w:spacing w:after="140" w:before="360"/>
      </w:pPr>
      <w:r>
        <w:rPr>
          <w:rFonts w:ascii="Sora" w:cs="Sora" w:eastAsia="Sora" w:hAnsi="Sora"/>
          <w:b/>
          <w:bCs/>
          <w:color w:val="1A1A1A"/>
          <w:sz w:val="24"/>
          <w:szCs w:val="24"/>
        </w:rPr>
        <w:t xml:space="preserve">Images</w:t>
      </w:r>
    </w:p>
    <w:p>
      <w:pPr>
        <w:spacing w:after="40"/>
      </w:pPr>
      <w:r>
        <w:rPr>
          <w:rFonts w:ascii="Sora" w:cs="Sora" w:eastAsia="Sora" w:hAnsi="Sora"/>
          <w:color w:val="1A1A1A"/>
          <w:sz w:val="20"/>
          <w:szCs w:val="20"/>
        </w:rPr>
        <w:t xml:space="preserve">Front view: Q1695-9_frontal.jpg</w:t>
      </w:r>
    </w:p>
    <w:p>
      <w:pPr>
        <w:spacing w:after="40"/>
      </w:pPr>
      <w:r>
        <w:rPr>
          <w:rFonts w:ascii="Sora" w:cs="Sora" w:eastAsia="Sora" w:hAnsi="Sora"/>
          <w:color w:val="1A1A1A"/>
          <w:sz w:val="20"/>
          <w:szCs w:val="20"/>
        </w:rPr>
        <w:t xml:space="preserve">Side view left: Q1695-9_seitlich_links.jpg</w:t>
      </w:r>
    </w:p>
    <w:p>
      <w:pPr>
        <w:spacing w:after="40"/>
      </w:pPr>
      <w:r>
        <w:rPr>
          <w:rFonts w:ascii="Sora" w:cs="Sora" w:eastAsia="Sora" w:hAnsi="Sora"/>
          <w:color w:val="1A1A1A"/>
          <w:sz w:val="20"/>
          <w:szCs w:val="20"/>
        </w:rPr>
        <w:t xml:space="preserve">Side view right: Q1695-9_seitlich_rechts.jpg</w:t>
      </w:r>
    </w:p>
    <w:p>
      <w:pPr>
        <w:spacing w:after="40"/>
      </w:pPr>
      <w:r>
        <w:rPr>
          <w:rFonts w:ascii="Sora" w:cs="Sora" w:eastAsia="Sora" w:hAnsi="Sora"/>
          <w:color w:val="1A1A1A"/>
          <w:sz w:val="20"/>
          <w:szCs w:val="20"/>
        </w:rPr>
        <w:t xml:space="preserve">Beer drinker: Q1695-9_detail_biertrinker.jpg</w:t>
      </w:r>
    </w:p>
    <w:p>
      <w:pPr>
        <w:spacing w:after="40"/>
      </w:pPr>
      <w:r>
        <w:rPr>
          <w:rFonts w:ascii="Sora" w:cs="Sora" w:eastAsia="Sora" w:hAnsi="Sora"/>
          <w:color w:val="1A1A1A"/>
          <w:sz w:val="20"/>
          <w:szCs w:val="20"/>
        </w:rPr>
        <w:t xml:space="preserve">Cuckoo: Q1695-9_detail_kuckuck.jpg</w:t>
      </w:r>
    </w:p>
    <w:p>
      <w:pPr>
        <w:spacing w:after="40"/>
      </w:pPr>
      <w:r>
        <w:rPr>
          <w:rFonts w:ascii="Sora" w:cs="Sora" w:eastAsia="Sora" w:hAnsi="Sora"/>
          <w:color w:val="1A1A1A"/>
          <w:sz w:val="20"/>
          <w:szCs w:val="20"/>
        </w:rPr>
        <w:t xml:space="preserve">Goose in the yard: Q1695-9_detail_gans.jpg</w:t>
      </w:r>
    </w:p>
    <w:p>
      <w:pPr>
        <w:spacing w:before="160"/>
      </w:pPr>
      <w:r>
        <w:rPr>
          <w:rFonts w:ascii="Sora" w:cs="Sora" w:eastAsia="Sora" w:hAnsi="Sora"/>
          <w:color w:val="6F6B65"/>
          <w:sz w:val="18"/>
          <w:szCs w:val="18"/>
        </w:rPr>
        <w:t xml:space="preserve">All images are available in high resolution in the press area. The images may be used free of charge by the media for editorial coverage and by authorised trade partners to promote and sell Anton Schneider products in online shops, newsletters, social media and print media. Image credit: Anton Schneider.</w:t>
      </w:r>
    </w:p>
    <w:sectPr>
      <w:footerReference w:type="default" r:id="rId7"/>
      <w:pgSz w:w="11906" w:h="16838" w:orient="portrait"/>
      <w:pgMar w:top="1418" w:right="1418"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Sora" w:cs="Sora" w:eastAsia="Sora" w:hAnsi="Sora"/>
        <w:color w:val="6F6B65"/>
        <w:sz w:val="14"/>
        <w:szCs w:val="14"/>
      </w:rPr>
      <w:t xml:space="preserve">AS 1848 GmbH · Hauptstraße 33 · 78148 Gütenbach · Germany · T +49 7723 6568040 · info@schneider-clocks.com · www.schneider-clocks.com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ora" w:cs="Sora" w:eastAsia="Sora" w:hAnsi="Sora"/>
        <w:color w:val="1A1A1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Golden Hour</dc:title>
  <dc:creator>AS 1848 GmbH</dc:creator>
  <cp:lastModifiedBy>Un-named</cp:lastModifiedBy>
  <cp:revision>1</cp:revision>
  <dcterms:created xsi:type="dcterms:W3CDTF">2026-09-21T07:58:09.513Z</dcterms:created>
  <dcterms:modified xsi:type="dcterms:W3CDTF">2026-09-21T07:58:09.517Z</dcterms:modified>
</cp:coreProperties>
</file>

<file path=docProps/custom.xml><?xml version="1.0" encoding="utf-8"?>
<Properties xmlns="http://schemas.openxmlformats.org/officeDocument/2006/custom-properties" xmlns:vt="http://schemas.openxmlformats.org/officeDocument/2006/docPropsVTypes"/>
</file>